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740" w:rsidRPr="00EB5B95" w:rsidRDefault="007F6740"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rPr>
          <w:rFonts w:ascii="Times New Roman" w:hAnsi="Times New Roman" w:cs="Times New Roman"/>
          <w:sz w:val="24"/>
          <w:szCs w:val="24"/>
        </w:rPr>
      </w:pPr>
    </w:p>
    <w:p w:rsidR="00A729F9" w:rsidRPr="00EB5B95" w:rsidRDefault="00A729F9" w:rsidP="00EB5B95">
      <w:pPr>
        <w:spacing w:after="0" w:line="480" w:lineRule="auto"/>
        <w:jc w:val="center"/>
        <w:rPr>
          <w:rFonts w:ascii="Times New Roman" w:hAnsi="Times New Roman" w:cs="Times New Roman"/>
          <w:sz w:val="24"/>
          <w:szCs w:val="24"/>
        </w:rPr>
      </w:pPr>
      <w:r w:rsidRPr="00EB5B95">
        <w:rPr>
          <w:rFonts w:ascii="Times New Roman" w:hAnsi="Times New Roman" w:cs="Times New Roman"/>
          <w:sz w:val="24"/>
          <w:szCs w:val="24"/>
        </w:rPr>
        <w:t>Check E. Cheese</w:t>
      </w:r>
    </w:p>
    <w:p w:rsidR="00A729F9" w:rsidRPr="00EB5B95" w:rsidRDefault="00A729F9" w:rsidP="00EB5B95">
      <w:pPr>
        <w:spacing w:after="0" w:line="480" w:lineRule="auto"/>
        <w:jc w:val="center"/>
        <w:rPr>
          <w:rFonts w:ascii="Times New Roman" w:hAnsi="Times New Roman" w:cs="Times New Roman"/>
          <w:sz w:val="24"/>
          <w:szCs w:val="24"/>
        </w:rPr>
      </w:pPr>
      <w:r w:rsidRPr="00EB5B95">
        <w:rPr>
          <w:rFonts w:ascii="Times New Roman" w:hAnsi="Times New Roman" w:cs="Times New Roman"/>
          <w:sz w:val="24"/>
          <w:szCs w:val="24"/>
        </w:rPr>
        <w:t>Name:</w:t>
      </w:r>
    </w:p>
    <w:p w:rsidR="001659D3" w:rsidRPr="00EB5B95" w:rsidRDefault="00A729F9" w:rsidP="00EB5B95">
      <w:pPr>
        <w:spacing w:after="0" w:line="480" w:lineRule="auto"/>
        <w:jc w:val="center"/>
        <w:rPr>
          <w:rFonts w:ascii="Times New Roman" w:hAnsi="Times New Roman" w:cs="Times New Roman"/>
          <w:sz w:val="24"/>
          <w:szCs w:val="24"/>
        </w:rPr>
      </w:pPr>
      <w:r w:rsidRPr="00EB5B95">
        <w:rPr>
          <w:rFonts w:ascii="Times New Roman" w:hAnsi="Times New Roman" w:cs="Times New Roman"/>
          <w:sz w:val="24"/>
          <w:szCs w:val="24"/>
        </w:rPr>
        <w:t xml:space="preserve">University: </w:t>
      </w:r>
    </w:p>
    <w:p w:rsidR="001659D3" w:rsidRPr="00EB5B95" w:rsidRDefault="001659D3" w:rsidP="00EB5B95">
      <w:pPr>
        <w:spacing w:line="480" w:lineRule="auto"/>
        <w:rPr>
          <w:rFonts w:ascii="Times New Roman" w:hAnsi="Times New Roman" w:cs="Times New Roman"/>
          <w:sz w:val="24"/>
          <w:szCs w:val="24"/>
        </w:rPr>
      </w:pPr>
      <w:r w:rsidRPr="00EB5B95">
        <w:rPr>
          <w:rFonts w:ascii="Times New Roman" w:hAnsi="Times New Roman" w:cs="Times New Roman"/>
          <w:sz w:val="24"/>
          <w:szCs w:val="24"/>
        </w:rPr>
        <w:br w:type="page"/>
      </w:r>
    </w:p>
    <w:p w:rsidR="00A729F9" w:rsidRPr="00EB5B95" w:rsidRDefault="001659D3" w:rsidP="00EB5B95">
      <w:pPr>
        <w:spacing w:after="0" w:line="480" w:lineRule="auto"/>
        <w:jc w:val="center"/>
        <w:rPr>
          <w:rFonts w:ascii="Times New Roman" w:hAnsi="Times New Roman" w:cs="Times New Roman"/>
          <w:sz w:val="24"/>
          <w:szCs w:val="24"/>
        </w:rPr>
      </w:pPr>
      <w:r w:rsidRPr="00EB5B95">
        <w:rPr>
          <w:rFonts w:ascii="Times New Roman" w:hAnsi="Times New Roman" w:cs="Times New Roman"/>
          <w:sz w:val="24"/>
          <w:szCs w:val="24"/>
        </w:rPr>
        <w:lastRenderedPageBreak/>
        <w:t>Chuck E. Cheese</w:t>
      </w:r>
    </w:p>
    <w:p w:rsidR="001659D3" w:rsidRPr="00EB5B95" w:rsidRDefault="001659D3"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 xml:space="preserve">Introduction </w:t>
      </w:r>
    </w:p>
    <w:p w:rsidR="001659D3" w:rsidRPr="00EB5B95" w:rsidRDefault="001659D3" w:rsidP="00EB5B95">
      <w:pPr>
        <w:spacing w:after="0" w:line="480" w:lineRule="auto"/>
        <w:rPr>
          <w:rFonts w:ascii="Times New Roman" w:hAnsi="Times New Roman" w:cs="Times New Roman"/>
          <w:sz w:val="24"/>
          <w:szCs w:val="24"/>
        </w:rPr>
      </w:pPr>
      <w:r w:rsidRPr="00EB5B95">
        <w:rPr>
          <w:rFonts w:ascii="Times New Roman" w:hAnsi="Times New Roman" w:cs="Times New Roman"/>
          <w:sz w:val="24"/>
          <w:szCs w:val="24"/>
        </w:rPr>
        <w:tab/>
        <w:t>Chuck E. Cheese is a chain of restaurants and family entertainment centers in America. The company is a brand of CEC Entertainment Inc. and has its headquarters in Irving, Texas. Apart from a unique pizza and other luxurious food menus, the company also offers arcade games, animatronic displays, and amusement rides for family entertainment</w:t>
      </w:r>
      <w:r w:rsidR="00CE3879" w:rsidRPr="00EB5B95">
        <w:rPr>
          <w:rFonts w:ascii="Times New Roman" w:hAnsi="Times New Roman" w:cs="Times New Roman"/>
          <w:sz w:val="24"/>
          <w:szCs w:val="24"/>
        </w:rPr>
        <w:t xml:space="preserve"> (Chuck E. Cheese, 2019)</w:t>
      </w:r>
      <w:r w:rsidRPr="00EB5B95">
        <w:rPr>
          <w:rFonts w:ascii="Times New Roman" w:hAnsi="Times New Roman" w:cs="Times New Roman"/>
          <w:sz w:val="24"/>
          <w:szCs w:val="24"/>
        </w:rPr>
        <w:t xml:space="preserve">. The activities offered by Chuck E. Cheese as important for all-round development of children. </w:t>
      </w:r>
      <w:r w:rsidR="004E5B13" w:rsidRPr="00EB5B95">
        <w:rPr>
          <w:rFonts w:ascii="Times New Roman" w:hAnsi="Times New Roman" w:cs="Times New Roman"/>
          <w:sz w:val="24"/>
          <w:szCs w:val="24"/>
        </w:rPr>
        <w:t>The company promotes all aspect</w:t>
      </w:r>
      <w:r w:rsidR="00102FA0">
        <w:rPr>
          <w:rFonts w:ascii="Times New Roman" w:hAnsi="Times New Roman" w:cs="Times New Roman"/>
          <w:sz w:val="24"/>
          <w:szCs w:val="24"/>
        </w:rPr>
        <w:t>s of child development for its</w:t>
      </w:r>
      <w:r w:rsidR="004E5B13" w:rsidRPr="00EB5B95">
        <w:rPr>
          <w:rFonts w:ascii="Times New Roman" w:hAnsi="Times New Roman" w:cs="Times New Roman"/>
          <w:sz w:val="24"/>
          <w:szCs w:val="24"/>
        </w:rPr>
        <w:t xml:space="preserve"> clientele. </w:t>
      </w:r>
    </w:p>
    <w:p w:rsidR="003A60F6" w:rsidRPr="00EB5B95" w:rsidRDefault="003A60F6"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Healthy and Positive Play</w:t>
      </w:r>
    </w:p>
    <w:p w:rsidR="003A60F6" w:rsidRPr="00EB5B95" w:rsidRDefault="003A60F6" w:rsidP="00EB5B95">
      <w:pPr>
        <w:spacing w:after="0" w:line="480" w:lineRule="auto"/>
        <w:rPr>
          <w:rFonts w:ascii="Times New Roman" w:hAnsi="Times New Roman" w:cs="Times New Roman"/>
          <w:sz w:val="24"/>
          <w:szCs w:val="24"/>
        </w:rPr>
      </w:pPr>
      <w:r w:rsidRPr="00EB5B95">
        <w:rPr>
          <w:rFonts w:ascii="Times New Roman" w:hAnsi="Times New Roman" w:cs="Times New Roman"/>
          <w:b/>
          <w:sz w:val="24"/>
          <w:szCs w:val="24"/>
        </w:rPr>
        <w:tab/>
      </w:r>
      <w:r w:rsidRPr="00EB5B95">
        <w:rPr>
          <w:rFonts w:ascii="Times New Roman" w:hAnsi="Times New Roman" w:cs="Times New Roman"/>
          <w:sz w:val="24"/>
          <w:szCs w:val="24"/>
        </w:rPr>
        <w:t>Chuck E. Cheese promotes child health in many ways. Importantly</w:t>
      </w:r>
      <w:r w:rsidR="007B185B" w:rsidRPr="00EB5B95">
        <w:rPr>
          <w:rFonts w:ascii="Times New Roman" w:hAnsi="Times New Roman" w:cs="Times New Roman"/>
          <w:sz w:val="24"/>
          <w:szCs w:val="24"/>
        </w:rPr>
        <w:t xml:space="preserve">, the entertainment centers provide an opportunity for children to engage in various forms of positive play. The amusement rides are the most important of these facilities. The centers also offer more facilities for children to engage in positive play. The presence of parents or guardians while the children play not only enhances the fun for the children but also ensures that the children are safe. Positive play, in turn, contributes to </w:t>
      </w:r>
      <w:r w:rsidR="003629DB">
        <w:rPr>
          <w:rFonts w:ascii="Times New Roman" w:hAnsi="Times New Roman" w:cs="Times New Roman"/>
          <w:sz w:val="24"/>
          <w:szCs w:val="24"/>
        </w:rPr>
        <w:t xml:space="preserve">the </w:t>
      </w:r>
      <w:r w:rsidR="007B185B" w:rsidRPr="00EB5B95">
        <w:rPr>
          <w:rFonts w:ascii="Times New Roman" w:hAnsi="Times New Roman" w:cs="Times New Roman"/>
          <w:sz w:val="24"/>
          <w:szCs w:val="24"/>
        </w:rPr>
        <w:t xml:space="preserve">overall health of </w:t>
      </w:r>
      <w:r w:rsidR="003629DB">
        <w:rPr>
          <w:rFonts w:ascii="Times New Roman" w:hAnsi="Times New Roman" w:cs="Times New Roman"/>
          <w:sz w:val="24"/>
          <w:szCs w:val="24"/>
        </w:rPr>
        <w:t xml:space="preserve">the </w:t>
      </w:r>
      <w:r w:rsidR="007B185B" w:rsidRPr="00EB5B95">
        <w:rPr>
          <w:rFonts w:ascii="Times New Roman" w:hAnsi="Times New Roman" w:cs="Times New Roman"/>
          <w:sz w:val="24"/>
          <w:szCs w:val="24"/>
        </w:rPr>
        <w:t>child</w:t>
      </w:r>
      <w:r w:rsidR="003629DB">
        <w:rPr>
          <w:rFonts w:ascii="Times New Roman" w:hAnsi="Times New Roman" w:cs="Times New Roman"/>
          <w:sz w:val="24"/>
          <w:szCs w:val="24"/>
        </w:rPr>
        <w:t>ren</w:t>
      </w:r>
      <w:r w:rsidR="007B185B" w:rsidRPr="00EB5B95">
        <w:rPr>
          <w:rFonts w:ascii="Times New Roman" w:hAnsi="Times New Roman" w:cs="Times New Roman"/>
          <w:sz w:val="24"/>
          <w:szCs w:val="24"/>
        </w:rPr>
        <w:t xml:space="preserve"> and their cognitive development</w:t>
      </w:r>
      <w:r w:rsidR="00C92BCA" w:rsidRPr="00EB5B95">
        <w:rPr>
          <w:rFonts w:ascii="Times New Roman" w:hAnsi="Times New Roman" w:cs="Times New Roman"/>
          <w:sz w:val="24"/>
          <w:szCs w:val="24"/>
        </w:rPr>
        <w:t xml:space="preserve"> (</w:t>
      </w:r>
      <w:r w:rsidR="00C92BCA" w:rsidRPr="00EB5B95">
        <w:rPr>
          <w:rFonts w:ascii="Times New Roman" w:eastAsia="Times New Roman" w:hAnsi="Times New Roman" w:cs="Times New Roman"/>
          <w:sz w:val="24"/>
          <w:szCs w:val="24"/>
        </w:rPr>
        <w:t>Bodrova</w:t>
      </w:r>
      <w:r w:rsidR="00C92BCA" w:rsidRPr="00CE3879">
        <w:rPr>
          <w:rFonts w:ascii="Times New Roman" w:eastAsia="Times New Roman" w:hAnsi="Times New Roman" w:cs="Times New Roman"/>
          <w:sz w:val="24"/>
          <w:szCs w:val="24"/>
        </w:rPr>
        <w:t xml:space="preserve"> &amp; </w:t>
      </w:r>
      <w:r w:rsidR="00C92BCA" w:rsidRPr="00EB5B95">
        <w:rPr>
          <w:rFonts w:ascii="Times New Roman" w:eastAsia="Times New Roman" w:hAnsi="Times New Roman" w:cs="Times New Roman"/>
          <w:sz w:val="24"/>
          <w:szCs w:val="24"/>
        </w:rPr>
        <w:t xml:space="preserve">Leong, </w:t>
      </w:r>
      <w:r w:rsidR="00C92BCA" w:rsidRPr="00CE3879">
        <w:rPr>
          <w:rFonts w:ascii="Times New Roman" w:eastAsia="Times New Roman" w:hAnsi="Times New Roman" w:cs="Times New Roman"/>
          <w:sz w:val="24"/>
          <w:szCs w:val="24"/>
        </w:rPr>
        <w:t>2005)</w:t>
      </w:r>
      <w:r w:rsidR="007B185B" w:rsidRPr="00EB5B95">
        <w:rPr>
          <w:rFonts w:ascii="Times New Roman" w:hAnsi="Times New Roman" w:cs="Times New Roman"/>
          <w:sz w:val="24"/>
          <w:szCs w:val="24"/>
        </w:rPr>
        <w:t xml:space="preserve">. </w:t>
      </w:r>
      <w:r w:rsidR="00902C15" w:rsidRPr="00EB5B95">
        <w:rPr>
          <w:rFonts w:ascii="Times New Roman" w:hAnsi="Times New Roman" w:cs="Times New Roman"/>
          <w:sz w:val="24"/>
          <w:szCs w:val="24"/>
        </w:rPr>
        <w:t xml:space="preserve">Moreover, the presence of nutritious food epitomized by the unique pizza in the restaurants ensures that the playing children are well fed hence further contributing to their overall well-being. </w:t>
      </w:r>
    </w:p>
    <w:p w:rsidR="000A2515" w:rsidRPr="00EB5B95" w:rsidRDefault="000A2515" w:rsidP="00EB5B95">
      <w:pPr>
        <w:spacing w:after="0" w:line="480" w:lineRule="auto"/>
        <w:rPr>
          <w:rFonts w:ascii="Times New Roman" w:hAnsi="Times New Roman" w:cs="Times New Roman"/>
          <w:sz w:val="24"/>
          <w:szCs w:val="24"/>
        </w:rPr>
      </w:pPr>
      <w:r w:rsidRPr="00EB5B95">
        <w:rPr>
          <w:rFonts w:ascii="Times New Roman" w:hAnsi="Times New Roman" w:cs="Times New Roman"/>
          <w:sz w:val="24"/>
          <w:szCs w:val="24"/>
        </w:rPr>
        <w:tab/>
        <w:t>However, the meals served at the restaurants could potentially be unhealthy to the children. Like in most other fast food facilities, the fo</w:t>
      </w:r>
      <w:r w:rsidR="00112AA1">
        <w:rPr>
          <w:rFonts w:ascii="Times New Roman" w:hAnsi="Times New Roman" w:cs="Times New Roman"/>
          <w:sz w:val="24"/>
          <w:szCs w:val="24"/>
        </w:rPr>
        <w:t>od served at Chuck E. Cheese is</w:t>
      </w:r>
      <w:r w:rsidRPr="00EB5B95">
        <w:rPr>
          <w:rFonts w:ascii="Times New Roman" w:hAnsi="Times New Roman" w:cs="Times New Roman"/>
          <w:sz w:val="24"/>
          <w:szCs w:val="24"/>
        </w:rPr>
        <w:t xml:space="preserve"> of high calories and junk. The foods also have plenty of spices. The high calories in the food can contribute to childhood obesity. </w:t>
      </w:r>
    </w:p>
    <w:p w:rsidR="000A2515" w:rsidRPr="00EB5B95" w:rsidRDefault="00DE36C9"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 xml:space="preserve">Creativity </w:t>
      </w:r>
    </w:p>
    <w:p w:rsidR="00DE36C9" w:rsidRPr="00EB5B95" w:rsidRDefault="00DE36C9" w:rsidP="00EB5B95">
      <w:pPr>
        <w:spacing w:after="0" w:line="480" w:lineRule="auto"/>
        <w:rPr>
          <w:rFonts w:ascii="Times New Roman" w:hAnsi="Times New Roman" w:cs="Times New Roman"/>
          <w:sz w:val="24"/>
          <w:szCs w:val="24"/>
        </w:rPr>
      </w:pPr>
      <w:r w:rsidRPr="00EB5B95">
        <w:rPr>
          <w:rFonts w:ascii="Times New Roman" w:hAnsi="Times New Roman" w:cs="Times New Roman"/>
          <w:b/>
          <w:sz w:val="24"/>
          <w:szCs w:val="24"/>
        </w:rPr>
        <w:lastRenderedPageBreak/>
        <w:tab/>
      </w:r>
      <w:r w:rsidRPr="00EB5B95">
        <w:rPr>
          <w:rFonts w:ascii="Times New Roman" w:hAnsi="Times New Roman" w:cs="Times New Roman"/>
          <w:sz w:val="24"/>
          <w:szCs w:val="24"/>
        </w:rPr>
        <w:t xml:space="preserve">The fun activities at Chuck E. Cheese entertainment centers are </w:t>
      </w:r>
      <w:r w:rsidR="000F6A24" w:rsidRPr="00EB5B95">
        <w:rPr>
          <w:rFonts w:ascii="Times New Roman" w:hAnsi="Times New Roman" w:cs="Times New Roman"/>
          <w:sz w:val="24"/>
          <w:szCs w:val="24"/>
        </w:rPr>
        <w:t>unique. The games in th</w:t>
      </w:r>
      <w:r w:rsidR="00A6649C">
        <w:rPr>
          <w:rFonts w:ascii="Times New Roman" w:hAnsi="Times New Roman" w:cs="Times New Roman"/>
          <w:sz w:val="24"/>
          <w:szCs w:val="24"/>
        </w:rPr>
        <w:t>e</w:t>
      </w:r>
      <w:r w:rsidR="000F6A24" w:rsidRPr="00EB5B95">
        <w:rPr>
          <w:rFonts w:ascii="Times New Roman" w:hAnsi="Times New Roman" w:cs="Times New Roman"/>
          <w:sz w:val="24"/>
          <w:szCs w:val="24"/>
        </w:rPr>
        <w:t>s</w:t>
      </w:r>
      <w:r w:rsidR="00A6649C">
        <w:rPr>
          <w:rFonts w:ascii="Times New Roman" w:hAnsi="Times New Roman" w:cs="Times New Roman"/>
          <w:sz w:val="24"/>
          <w:szCs w:val="24"/>
        </w:rPr>
        <w:t>e</w:t>
      </w:r>
      <w:r w:rsidR="000F6A24" w:rsidRPr="00EB5B95">
        <w:rPr>
          <w:rFonts w:ascii="Times New Roman" w:hAnsi="Times New Roman" w:cs="Times New Roman"/>
          <w:sz w:val="24"/>
          <w:szCs w:val="24"/>
        </w:rPr>
        <w:t xml:space="preserve"> centers stimulate children to employ novel approaches and modalities. </w:t>
      </w:r>
      <w:r w:rsidR="00774C34" w:rsidRPr="00EB5B95">
        <w:rPr>
          <w:rFonts w:ascii="Times New Roman" w:hAnsi="Times New Roman" w:cs="Times New Roman"/>
          <w:sz w:val="24"/>
          <w:szCs w:val="24"/>
        </w:rPr>
        <w:t>A few competitive games even enhance the ability of the children to thi</w:t>
      </w:r>
      <w:r w:rsidR="00015040">
        <w:rPr>
          <w:rFonts w:ascii="Times New Roman" w:hAnsi="Times New Roman" w:cs="Times New Roman"/>
          <w:sz w:val="24"/>
          <w:szCs w:val="24"/>
        </w:rPr>
        <w:t>ck quickly</w:t>
      </w:r>
      <w:r w:rsidR="00774C34" w:rsidRPr="00EB5B95">
        <w:rPr>
          <w:rFonts w:ascii="Times New Roman" w:hAnsi="Times New Roman" w:cs="Times New Roman"/>
          <w:sz w:val="24"/>
          <w:szCs w:val="24"/>
        </w:rPr>
        <w:t>. This way, the centers greatly enhance the creativity of children</w:t>
      </w:r>
      <w:r w:rsidR="00341A3D" w:rsidRPr="00EB5B95">
        <w:rPr>
          <w:rFonts w:ascii="Times New Roman" w:hAnsi="Times New Roman" w:cs="Times New Roman"/>
          <w:sz w:val="24"/>
          <w:szCs w:val="24"/>
        </w:rPr>
        <w:t xml:space="preserve"> </w:t>
      </w:r>
      <w:r w:rsidR="00341A3D" w:rsidRPr="00EB5B95">
        <w:rPr>
          <w:rFonts w:ascii="Times New Roman" w:hAnsi="Times New Roman" w:cs="Times New Roman"/>
          <w:sz w:val="24"/>
          <w:szCs w:val="24"/>
        </w:rPr>
        <w:t>(</w:t>
      </w:r>
      <w:r w:rsidR="00341A3D" w:rsidRPr="00EB5B95">
        <w:rPr>
          <w:rFonts w:ascii="Times New Roman" w:eastAsia="Times New Roman" w:hAnsi="Times New Roman" w:cs="Times New Roman"/>
          <w:sz w:val="24"/>
          <w:szCs w:val="24"/>
        </w:rPr>
        <w:t>Bodrova</w:t>
      </w:r>
      <w:r w:rsidR="00341A3D" w:rsidRPr="00CE3879">
        <w:rPr>
          <w:rFonts w:ascii="Times New Roman" w:eastAsia="Times New Roman" w:hAnsi="Times New Roman" w:cs="Times New Roman"/>
          <w:sz w:val="24"/>
          <w:szCs w:val="24"/>
        </w:rPr>
        <w:t xml:space="preserve"> &amp; </w:t>
      </w:r>
      <w:r w:rsidR="00341A3D" w:rsidRPr="00EB5B95">
        <w:rPr>
          <w:rFonts w:ascii="Times New Roman" w:eastAsia="Times New Roman" w:hAnsi="Times New Roman" w:cs="Times New Roman"/>
          <w:sz w:val="24"/>
          <w:szCs w:val="24"/>
        </w:rPr>
        <w:t xml:space="preserve">Leong, </w:t>
      </w:r>
      <w:r w:rsidR="00341A3D" w:rsidRPr="00CE3879">
        <w:rPr>
          <w:rFonts w:ascii="Times New Roman" w:eastAsia="Times New Roman" w:hAnsi="Times New Roman" w:cs="Times New Roman"/>
          <w:sz w:val="24"/>
          <w:szCs w:val="24"/>
        </w:rPr>
        <w:t>2005)</w:t>
      </w:r>
      <w:r w:rsidR="00774C34" w:rsidRPr="00EB5B95">
        <w:rPr>
          <w:rFonts w:ascii="Times New Roman" w:hAnsi="Times New Roman" w:cs="Times New Roman"/>
          <w:sz w:val="24"/>
          <w:szCs w:val="24"/>
        </w:rPr>
        <w:t xml:space="preserve">. The children can apply this creativity in aspects other than sports. </w:t>
      </w:r>
    </w:p>
    <w:p w:rsidR="00774C34" w:rsidRPr="00EB5B95" w:rsidRDefault="005F6D24"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Language Development</w:t>
      </w:r>
    </w:p>
    <w:p w:rsidR="005F6D24" w:rsidRPr="00EB5B95" w:rsidRDefault="005F6D24" w:rsidP="00EB5B95">
      <w:pPr>
        <w:spacing w:after="0" w:line="480" w:lineRule="auto"/>
        <w:rPr>
          <w:rFonts w:ascii="Times New Roman" w:hAnsi="Times New Roman" w:cs="Times New Roman"/>
          <w:sz w:val="24"/>
          <w:szCs w:val="24"/>
        </w:rPr>
      </w:pPr>
      <w:r w:rsidRPr="00EB5B95">
        <w:rPr>
          <w:rFonts w:ascii="Times New Roman" w:hAnsi="Times New Roman" w:cs="Times New Roman"/>
          <w:sz w:val="24"/>
          <w:szCs w:val="24"/>
        </w:rPr>
        <w:tab/>
        <w:t>Toddlers get a rare opportunity to interact with their parents and other children closely in a place other than their homes or daycare centers. The language development of this age group is largely dependent on their interaction with other individuals of superior language. Interacting with older children in play enables these children to grasp vocabulary and to horn their language use skills</w:t>
      </w:r>
      <w:r w:rsidR="00633B25" w:rsidRPr="00EB5B95">
        <w:rPr>
          <w:rFonts w:ascii="Times New Roman" w:hAnsi="Times New Roman" w:cs="Times New Roman"/>
          <w:sz w:val="24"/>
          <w:szCs w:val="24"/>
        </w:rPr>
        <w:t xml:space="preserve"> </w:t>
      </w:r>
      <w:r w:rsidR="00633B25" w:rsidRPr="00EB5B95">
        <w:rPr>
          <w:rFonts w:ascii="Times New Roman" w:hAnsi="Times New Roman" w:cs="Times New Roman"/>
          <w:sz w:val="24"/>
          <w:szCs w:val="24"/>
        </w:rPr>
        <w:t>(</w:t>
      </w:r>
      <w:r w:rsidR="00633B25" w:rsidRPr="00EB5B95">
        <w:rPr>
          <w:rFonts w:ascii="Times New Roman" w:eastAsia="Times New Roman" w:hAnsi="Times New Roman" w:cs="Times New Roman"/>
          <w:sz w:val="24"/>
          <w:szCs w:val="24"/>
        </w:rPr>
        <w:t>Bodrova</w:t>
      </w:r>
      <w:r w:rsidR="00633B25" w:rsidRPr="00CE3879">
        <w:rPr>
          <w:rFonts w:ascii="Times New Roman" w:eastAsia="Times New Roman" w:hAnsi="Times New Roman" w:cs="Times New Roman"/>
          <w:sz w:val="24"/>
          <w:szCs w:val="24"/>
        </w:rPr>
        <w:t xml:space="preserve"> &amp; </w:t>
      </w:r>
      <w:r w:rsidR="00633B25" w:rsidRPr="00EB5B95">
        <w:rPr>
          <w:rFonts w:ascii="Times New Roman" w:eastAsia="Times New Roman" w:hAnsi="Times New Roman" w:cs="Times New Roman"/>
          <w:sz w:val="24"/>
          <w:szCs w:val="24"/>
        </w:rPr>
        <w:t xml:space="preserve">Leong, </w:t>
      </w:r>
      <w:r w:rsidR="00633B25" w:rsidRPr="00CE3879">
        <w:rPr>
          <w:rFonts w:ascii="Times New Roman" w:eastAsia="Times New Roman" w:hAnsi="Times New Roman" w:cs="Times New Roman"/>
          <w:sz w:val="24"/>
          <w:szCs w:val="24"/>
        </w:rPr>
        <w:t>2005)</w:t>
      </w:r>
      <w:r w:rsidRPr="00EB5B95">
        <w:rPr>
          <w:rFonts w:ascii="Times New Roman" w:hAnsi="Times New Roman" w:cs="Times New Roman"/>
          <w:sz w:val="24"/>
          <w:szCs w:val="24"/>
        </w:rPr>
        <w:t xml:space="preserve">. The children also interact closely with parents and communicate through various verbal and non-verbal cues. All these processes aid in the mastery of language for children visiting Chuck E. Cheese. </w:t>
      </w:r>
    </w:p>
    <w:p w:rsidR="005471FB" w:rsidRPr="00EB5B95" w:rsidRDefault="005471FB"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Social Development</w:t>
      </w:r>
    </w:p>
    <w:p w:rsidR="005471FB" w:rsidRPr="00EB5B95" w:rsidRDefault="005471FB" w:rsidP="00EB5B95">
      <w:pPr>
        <w:spacing w:after="0" w:line="480" w:lineRule="auto"/>
        <w:rPr>
          <w:rFonts w:ascii="Times New Roman" w:hAnsi="Times New Roman" w:cs="Times New Roman"/>
          <w:sz w:val="24"/>
          <w:szCs w:val="24"/>
        </w:rPr>
      </w:pPr>
      <w:r w:rsidRPr="00EB5B95">
        <w:rPr>
          <w:rFonts w:ascii="Times New Roman" w:hAnsi="Times New Roman" w:cs="Times New Roman"/>
          <w:b/>
          <w:sz w:val="24"/>
          <w:szCs w:val="24"/>
        </w:rPr>
        <w:tab/>
      </w:r>
      <w:r w:rsidRPr="00EB5B95">
        <w:rPr>
          <w:rFonts w:ascii="Times New Roman" w:hAnsi="Times New Roman" w:cs="Times New Roman"/>
          <w:sz w:val="24"/>
          <w:szCs w:val="24"/>
        </w:rPr>
        <w:t xml:space="preserve">The games offered at Chuck E. Cheese are instrumental in enhancing the social development of the children there. First, the games are designed for family quality time. The games, therefore, give a rare opportunity for children to interact with their parents. Interaction with parents is central to </w:t>
      </w:r>
      <w:r w:rsidR="005622CD">
        <w:rPr>
          <w:rFonts w:ascii="Times New Roman" w:hAnsi="Times New Roman" w:cs="Times New Roman"/>
          <w:sz w:val="24"/>
          <w:szCs w:val="24"/>
        </w:rPr>
        <w:t xml:space="preserve">the </w:t>
      </w:r>
      <w:r w:rsidRPr="00EB5B95">
        <w:rPr>
          <w:rFonts w:ascii="Times New Roman" w:hAnsi="Times New Roman" w:cs="Times New Roman"/>
          <w:sz w:val="24"/>
          <w:szCs w:val="24"/>
        </w:rPr>
        <w:t>social development of children. The games also allow the children to interact with other children in play</w:t>
      </w:r>
      <w:r w:rsidR="006F2F11" w:rsidRPr="00EB5B95">
        <w:rPr>
          <w:rFonts w:ascii="Times New Roman" w:hAnsi="Times New Roman" w:cs="Times New Roman"/>
          <w:sz w:val="24"/>
          <w:szCs w:val="24"/>
        </w:rPr>
        <w:t xml:space="preserve"> </w:t>
      </w:r>
      <w:r w:rsidR="006F2F11" w:rsidRPr="00EB5B95">
        <w:rPr>
          <w:rFonts w:ascii="Times New Roman" w:hAnsi="Times New Roman" w:cs="Times New Roman"/>
          <w:sz w:val="24"/>
          <w:szCs w:val="24"/>
        </w:rPr>
        <w:t>(</w:t>
      </w:r>
      <w:r w:rsidR="006F2F11" w:rsidRPr="00EB5B95">
        <w:rPr>
          <w:rFonts w:ascii="Times New Roman" w:eastAsia="Times New Roman" w:hAnsi="Times New Roman" w:cs="Times New Roman"/>
          <w:sz w:val="24"/>
          <w:szCs w:val="24"/>
        </w:rPr>
        <w:t>Bodrova</w:t>
      </w:r>
      <w:r w:rsidR="006F2F11" w:rsidRPr="00CE3879">
        <w:rPr>
          <w:rFonts w:ascii="Times New Roman" w:eastAsia="Times New Roman" w:hAnsi="Times New Roman" w:cs="Times New Roman"/>
          <w:sz w:val="24"/>
          <w:szCs w:val="24"/>
        </w:rPr>
        <w:t xml:space="preserve"> &amp; </w:t>
      </w:r>
      <w:r w:rsidR="006F2F11" w:rsidRPr="00EB5B95">
        <w:rPr>
          <w:rFonts w:ascii="Times New Roman" w:eastAsia="Times New Roman" w:hAnsi="Times New Roman" w:cs="Times New Roman"/>
          <w:sz w:val="24"/>
          <w:szCs w:val="24"/>
        </w:rPr>
        <w:t xml:space="preserve">Leong, </w:t>
      </w:r>
      <w:r w:rsidR="006F2F11" w:rsidRPr="00CE3879">
        <w:rPr>
          <w:rFonts w:ascii="Times New Roman" w:eastAsia="Times New Roman" w:hAnsi="Times New Roman" w:cs="Times New Roman"/>
          <w:sz w:val="24"/>
          <w:szCs w:val="24"/>
        </w:rPr>
        <w:t>2005)</w:t>
      </w:r>
      <w:r w:rsidRPr="00EB5B95">
        <w:rPr>
          <w:rFonts w:ascii="Times New Roman" w:hAnsi="Times New Roman" w:cs="Times New Roman"/>
          <w:sz w:val="24"/>
          <w:szCs w:val="24"/>
        </w:rPr>
        <w:t>. Competitive play allow</w:t>
      </w:r>
      <w:r w:rsidR="00666783">
        <w:rPr>
          <w:rFonts w:ascii="Times New Roman" w:hAnsi="Times New Roman" w:cs="Times New Roman"/>
          <w:sz w:val="24"/>
          <w:szCs w:val="24"/>
        </w:rPr>
        <w:t>s</w:t>
      </w:r>
      <w:r w:rsidRPr="00EB5B95">
        <w:rPr>
          <w:rFonts w:ascii="Times New Roman" w:hAnsi="Times New Roman" w:cs="Times New Roman"/>
          <w:sz w:val="24"/>
          <w:szCs w:val="24"/>
        </w:rPr>
        <w:t xml:space="preserve"> the children to develop competitive skills and those of coping with defeat. Also in the course of play, children learn to interact with each other and to share things including </w:t>
      </w:r>
      <w:r w:rsidR="00023756">
        <w:rPr>
          <w:rFonts w:ascii="Times New Roman" w:hAnsi="Times New Roman" w:cs="Times New Roman"/>
          <w:sz w:val="24"/>
          <w:szCs w:val="24"/>
        </w:rPr>
        <w:t xml:space="preserve">the </w:t>
      </w:r>
      <w:r w:rsidRPr="00EB5B95">
        <w:rPr>
          <w:rFonts w:ascii="Times New Roman" w:hAnsi="Times New Roman" w:cs="Times New Roman"/>
          <w:sz w:val="24"/>
          <w:szCs w:val="24"/>
        </w:rPr>
        <w:t xml:space="preserve">play area and play toys. However, considering the expense of the centers, children are denied an opportunity to </w:t>
      </w:r>
      <w:r w:rsidRPr="00EB5B95">
        <w:rPr>
          <w:rFonts w:ascii="Times New Roman" w:hAnsi="Times New Roman" w:cs="Times New Roman"/>
          <w:sz w:val="24"/>
          <w:szCs w:val="24"/>
        </w:rPr>
        <w:lastRenderedPageBreak/>
        <w:t xml:space="preserve">interact with individuals from lower socioeconomic strata hence interfering with their social development. </w:t>
      </w:r>
    </w:p>
    <w:p w:rsidR="0004663C" w:rsidRPr="00EB5B95" w:rsidRDefault="0004663C" w:rsidP="00EB5B95">
      <w:pPr>
        <w:spacing w:after="0" w:line="480" w:lineRule="auto"/>
        <w:rPr>
          <w:rFonts w:ascii="Times New Roman" w:hAnsi="Times New Roman" w:cs="Times New Roman"/>
          <w:b/>
          <w:sz w:val="24"/>
          <w:szCs w:val="24"/>
        </w:rPr>
      </w:pPr>
      <w:r w:rsidRPr="00EB5B95">
        <w:rPr>
          <w:rFonts w:ascii="Times New Roman" w:hAnsi="Times New Roman" w:cs="Times New Roman"/>
          <w:b/>
          <w:sz w:val="24"/>
          <w:szCs w:val="24"/>
        </w:rPr>
        <w:t>Academic Knowledge</w:t>
      </w:r>
    </w:p>
    <w:p w:rsidR="003E49B8" w:rsidRPr="00EB5B95" w:rsidRDefault="0004663C" w:rsidP="00EB5B95">
      <w:pPr>
        <w:spacing w:after="0" w:line="480" w:lineRule="auto"/>
        <w:rPr>
          <w:rFonts w:ascii="Times New Roman" w:hAnsi="Times New Roman" w:cs="Times New Roman"/>
          <w:sz w:val="24"/>
          <w:szCs w:val="24"/>
        </w:rPr>
      </w:pPr>
      <w:r w:rsidRPr="00EB5B95">
        <w:rPr>
          <w:rFonts w:ascii="Times New Roman" w:hAnsi="Times New Roman" w:cs="Times New Roman"/>
          <w:sz w:val="24"/>
          <w:szCs w:val="24"/>
        </w:rPr>
        <w:tab/>
        <w:t>Chuck E. Cheese gives the children an opportunity to expand their knowledge base. The children learn about various games practically. The animatronic displays</w:t>
      </w:r>
      <w:r w:rsidR="00E8712C" w:rsidRPr="00EB5B95">
        <w:rPr>
          <w:rFonts w:ascii="Times New Roman" w:hAnsi="Times New Roman" w:cs="Times New Roman"/>
          <w:sz w:val="24"/>
          <w:szCs w:val="24"/>
        </w:rPr>
        <w:t xml:space="preserve"> also aid the children in learning about different animals. Knowledge </w:t>
      </w:r>
      <w:r w:rsidR="00CE3FDA">
        <w:rPr>
          <w:rFonts w:ascii="Times New Roman" w:hAnsi="Times New Roman" w:cs="Times New Roman"/>
          <w:sz w:val="24"/>
          <w:szCs w:val="24"/>
        </w:rPr>
        <w:t>of</w:t>
      </w:r>
      <w:bookmarkStart w:id="0" w:name="_GoBack"/>
      <w:bookmarkEnd w:id="0"/>
      <w:r w:rsidR="00E8712C" w:rsidRPr="00EB5B95">
        <w:rPr>
          <w:rFonts w:ascii="Times New Roman" w:hAnsi="Times New Roman" w:cs="Times New Roman"/>
          <w:sz w:val="24"/>
          <w:szCs w:val="24"/>
        </w:rPr>
        <w:t xml:space="preserve"> various animals is an important aspect of the academic curriculum in America. Likewise, the American curriculum requires children to learn about various games. </w:t>
      </w:r>
    </w:p>
    <w:p w:rsidR="003E49B8" w:rsidRPr="00EB5B95" w:rsidRDefault="003E49B8" w:rsidP="00EB5B95">
      <w:pPr>
        <w:spacing w:line="480" w:lineRule="auto"/>
        <w:rPr>
          <w:rFonts w:ascii="Times New Roman" w:hAnsi="Times New Roman" w:cs="Times New Roman"/>
          <w:sz w:val="24"/>
          <w:szCs w:val="24"/>
        </w:rPr>
      </w:pPr>
      <w:r w:rsidRPr="00EB5B95">
        <w:rPr>
          <w:rFonts w:ascii="Times New Roman" w:hAnsi="Times New Roman" w:cs="Times New Roman"/>
          <w:sz w:val="24"/>
          <w:szCs w:val="24"/>
        </w:rPr>
        <w:br w:type="page"/>
      </w:r>
    </w:p>
    <w:p w:rsidR="0004663C" w:rsidRPr="00EB5B95" w:rsidRDefault="003E49B8" w:rsidP="00EB5B95">
      <w:pPr>
        <w:spacing w:after="0" w:line="480" w:lineRule="auto"/>
        <w:jc w:val="center"/>
        <w:rPr>
          <w:rFonts w:ascii="Times New Roman" w:hAnsi="Times New Roman" w:cs="Times New Roman"/>
          <w:sz w:val="24"/>
          <w:szCs w:val="24"/>
        </w:rPr>
      </w:pPr>
      <w:r w:rsidRPr="00EB5B95">
        <w:rPr>
          <w:rFonts w:ascii="Times New Roman" w:hAnsi="Times New Roman" w:cs="Times New Roman"/>
          <w:sz w:val="24"/>
          <w:szCs w:val="24"/>
        </w:rPr>
        <w:lastRenderedPageBreak/>
        <w:t>Reference</w:t>
      </w:r>
    </w:p>
    <w:p w:rsidR="00CE3879" w:rsidRPr="00CE3879" w:rsidRDefault="00CE3879" w:rsidP="00157B4C">
      <w:pPr>
        <w:spacing w:after="0" w:line="480" w:lineRule="auto"/>
        <w:ind w:left="720" w:hanging="720"/>
        <w:rPr>
          <w:rFonts w:ascii="Times New Roman" w:eastAsia="Times New Roman" w:hAnsi="Times New Roman" w:cs="Times New Roman"/>
          <w:sz w:val="24"/>
          <w:szCs w:val="24"/>
        </w:rPr>
      </w:pPr>
      <w:r w:rsidRPr="00CE3879">
        <w:rPr>
          <w:rFonts w:ascii="Times New Roman" w:eastAsia="Times New Roman" w:hAnsi="Times New Roman" w:cs="Times New Roman"/>
          <w:sz w:val="24"/>
          <w:szCs w:val="24"/>
        </w:rPr>
        <w:t xml:space="preserve">Bodrova, E., &amp; Leong, D. J. (2005). The Importance of Play: Why Children Need to Play. </w:t>
      </w:r>
      <w:r w:rsidRPr="00CE3879">
        <w:rPr>
          <w:rFonts w:ascii="Times New Roman" w:eastAsia="Times New Roman" w:hAnsi="Times New Roman" w:cs="Times New Roman"/>
          <w:i/>
          <w:iCs/>
          <w:sz w:val="24"/>
          <w:szCs w:val="24"/>
        </w:rPr>
        <w:t>Early Childhood Today</w:t>
      </w:r>
      <w:r w:rsidRPr="00CE3879">
        <w:rPr>
          <w:rFonts w:ascii="Times New Roman" w:eastAsia="Times New Roman" w:hAnsi="Times New Roman" w:cs="Times New Roman"/>
          <w:sz w:val="24"/>
          <w:szCs w:val="24"/>
        </w:rPr>
        <w:t xml:space="preserve">, </w:t>
      </w:r>
      <w:r w:rsidRPr="00CE3879">
        <w:rPr>
          <w:rFonts w:ascii="Times New Roman" w:eastAsia="Times New Roman" w:hAnsi="Times New Roman" w:cs="Times New Roman"/>
          <w:i/>
          <w:iCs/>
          <w:sz w:val="24"/>
          <w:szCs w:val="24"/>
        </w:rPr>
        <w:t>20</w:t>
      </w:r>
      <w:r w:rsidRPr="00CE3879">
        <w:rPr>
          <w:rFonts w:ascii="Times New Roman" w:eastAsia="Times New Roman" w:hAnsi="Times New Roman" w:cs="Times New Roman"/>
          <w:sz w:val="24"/>
          <w:szCs w:val="24"/>
        </w:rPr>
        <w:t>(1), 6-7.</w:t>
      </w:r>
    </w:p>
    <w:p w:rsidR="003E49B8" w:rsidRPr="00EB5B95" w:rsidRDefault="00CE3879" w:rsidP="00157B4C">
      <w:pPr>
        <w:spacing w:after="0" w:line="480" w:lineRule="auto"/>
        <w:ind w:left="720" w:hanging="720"/>
        <w:rPr>
          <w:rFonts w:ascii="Times New Roman" w:hAnsi="Times New Roman" w:cs="Times New Roman"/>
          <w:sz w:val="24"/>
          <w:szCs w:val="24"/>
        </w:rPr>
      </w:pPr>
      <w:r w:rsidRPr="00EB5B95">
        <w:rPr>
          <w:rStyle w:val="selectable"/>
          <w:rFonts w:ascii="Times New Roman" w:hAnsi="Times New Roman" w:cs="Times New Roman"/>
          <w:color w:val="000000"/>
          <w:sz w:val="24"/>
          <w:szCs w:val="24"/>
        </w:rPr>
        <w:t>Chuck E. Cheese. (2019). Home. Retrieved from https://www.chuckecheese.com/</w:t>
      </w:r>
    </w:p>
    <w:sectPr w:rsidR="003E49B8" w:rsidRPr="00EB5B95" w:rsidSect="003E49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AF3" w:rsidRDefault="001A5AF3" w:rsidP="003E49B8">
      <w:pPr>
        <w:spacing w:after="0" w:line="240" w:lineRule="auto"/>
      </w:pPr>
      <w:r>
        <w:separator/>
      </w:r>
    </w:p>
  </w:endnote>
  <w:endnote w:type="continuationSeparator" w:id="0">
    <w:p w:rsidR="001A5AF3" w:rsidRDefault="001A5AF3" w:rsidP="003E4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AF3" w:rsidRDefault="001A5AF3" w:rsidP="003E49B8">
      <w:pPr>
        <w:spacing w:after="0" w:line="240" w:lineRule="auto"/>
      </w:pPr>
      <w:r>
        <w:separator/>
      </w:r>
    </w:p>
  </w:footnote>
  <w:footnote w:type="continuationSeparator" w:id="0">
    <w:p w:rsidR="001A5AF3" w:rsidRDefault="001A5AF3" w:rsidP="003E4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9B8" w:rsidRPr="003E49B8" w:rsidRDefault="003E49B8" w:rsidP="003E49B8">
    <w:pPr>
      <w:pStyle w:val="Header"/>
      <w:spacing w:line="480" w:lineRule="auto"/>
      <w:jc w:val="right"/>
      <w:rPr>
        <w:rFonts w:ascii="Times New Roman" w:hAnsi="Times New Roman" w:cs="Times New Roman"/>
        <w:sz w:val="24"/>
        <w:szCs w:val="24"/>
      </w:rPr>
    </w:pPr>
    <w:r w:rsidRPr="003E49B8">
      <w:rPr>
        <w:rFonts w:ascii="Times New Roman" w:hAnsi="Times New Roman" w:cs="Times New Roman"/>
        <w:sz w:val="24"/>
        <w:szCs w:val="24"/>
      </w:rPr>
      <w:t>CHUCK E CHEESE</w:t>
    </w:r>
    <w:r>
      <w:rPr>
        <w:rFonts w:ascii="Times New Roman" w:hAnsi="Times New Roman" w:cs="Times New Roman"/>
        <w:sz w:val="24"/>
        <w:szCs w:val="24"/>
      </w:rPr>
      <w:tab/>
    </w:r>
    <w:r>
      <w:rPr>
        <w:rFonts w:ascii="Times New Roman" w:hAnsi="Times New Roman" w:cs="Times New Roman"/>
        <w:sz w:val="24"/>
        <w:szCs w:val="24"/>
      </w:rPr>
      <w:tab/>
    </w:r>
    <w:r w:rsidRPr="003E49B8">
      <w:rPr>
        <w:rFonts w:ascii="Times New Roman" w:hAnsi="Times New Roman" w:cs="Times New Roman"/>
        <w:sz w:val="24"/>
        <w:szCs w:val="24"/>
      </w:rPr>
      <w:t xml:space="preserve"> </w:t>
    </w:r>
    <w:sdt>
      <w:sdtPr>
        <w:rPr>
          <w:rFonts w:ascii="Times New Roman" w:hAnsi="Times New Roman" w:cs="Times New Roman"/>
          <w:sz w:val="24"/>
          <w:szCs w:val="24"/>
        </w:rPr>
        <w:id w:val="780931257"/>
        <w:docPartObj>
          <w:docPartGallery w:val="Page Numbers (Top of Page)"/>
          <w:docPartUnique/>
        </w:docPartObj>
      </w:sdtPr>
      <w:sdtEndPr>
        <w:rPr>
          <w:noProof/>
        </w:rPr>
      </w:sdtEndPr>
      <w:sdtContent>
        <w:r w:rsidRPr="003E49B8">
          <w:rPr>
            <w:rFonts w:ascii="Times New Roman" w:hAnsi="Times New Roman" w:cs="Times New Roman"/>
            <w:sz w:val="24"/>
            <w:szCs w:val="24"/>
          </w:rPr>
          <w:fldChar w:fldCharType="begin"/>
        </w:r>
        <w:r w:rsidRPr="003E49B8">
          <w:rPr>
            <w:rFonts w:ascii="Times New Roman" w:hAnsi="Times New Roman" w:cs="Times New Roman"/>
            <w:sz w:val="24"/>
            <w:szCs w:val="24"/>
          </w:rPr>
          <w:instrText xml:space="preserve"> PAGE   \* MERGEFORMAT </w:instrText>
        </w:r>
        <w:r w:rsidRPr="003E49B8">
          <w:rPr>
            <w:rFonts w:ascii="Times New Roman" w:hAnsi="Times New Roman" w:cs="Times New Roman"/>
            <w:sz w:val="24"/>
            <w:szCs w:val="24"/>
          </w:rPr>
          <w:fldChar w:fldCharType="separate"/>
        </w:r>
        <w:r w:rsidR="00CE3FDA">
          <w:rPr>
            <w:rFonts w:ascii="Times New Roman" w:hAnsi="Times New Roman" w:cs="Times New Roman"/>
            <w:noProof/>
            <w:sz w:val="24"/>
            <w:szCs w:val="24"/>
          </w:rPr>
          <w:t>5</w:t>
        </w:r>
        <w:r w:rsidRPr="003E49B8">
          <w:rPr>
            <w:rFonts w:ascii="Times New Roman" w:hAnsi="Times New Roman" w:cs="Times New Roman"/>
            <w:noProof/>
            <w:sz w:val="24"/>
            <w:szCs w:val="24"/>
          </w:rPr>
          <w:fldChar w:fldCharType="end"/>
        </w:r>
      </w:sdtContent>
    </w:sdt>
  </w:p>
  <w:p w:rsidR="003E49B8" w:rsidRDefault="003E49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D35" w:rsidRPr="00683D35" w:rsidRDefault="00683D35" w:rsidP="00683D35">
    <w:pPr>
      <w:pStyle w:val="Header"/>
      <w:spacing w:line="480" w:lineRule="auto"/>
      <w:jc w:val="right"/>
      <w:rPr>
        <w:rFonts w:ascii="Times New Roman" w:hAnsi="Times New Roman" w:cs="Times New Roman"/>
        <w:sz w:val="24"/>
        <w:szCs w:val="24"/>
      </w:rPr>
    </w:pPr>
    <w:r w:rsidRPr="00683D35">
      <w:rPr>
        <w:rFonts w:ascii="Times New Roman" w:hAnsi="Times New Roman" w:cs="Times New Roman"/>
        <w:sz w:val="24"/>
        <w:szCs w:val="24"/>
      </w:rPr>
      <w:t xml:space="preserve">Running head: </w:t>
    </w:r>
    <w:r w:rsidRPr="00683D35">
      <w:rPr>
        <w:rFonts w:ascii="Times New Roman" w:hAnsi="Times New Roman" w:cs="Times New Roman"/>
        <w:sz w:val="24"/>
        <w:szCs w:val="24"/>
      </w:rPr>
      <w:t>CHUCK E CHEESE</w:t>
    </w:r>
    <w:r>
      <w:rPr>
        <w:rFonts w:ascii="Times New Roman" w:hAnsi="Times New Roman" w:cs="Times New Roman"/>
        <w:sz w:val="24"/>
        <w:szCs w:val="24"/>
      </w:rPr>
      <w:tab/>
    </w:r>
    <w:r>
      <w:rPr>
        <w:rFonts w:ascii="Times New Roman" w:hAnsi="Times New Roman" w:cs="Times New Roman"/>
        <w:sz w:val="24"/>
        <w:szCs w:val="24"/>
      </w:rPr>
      <w:tab/>
    </w:r>
    <w:r w:rsidRPr="00683D35">
      <w:rPr>
        <w:rFonts w:ascii="Times New Roman" w:hAnsi="Times New Roman" w:cs="Times New Roman"/>
        <w:sz w:val="24"/>
        <w:szCs w:val="24"/>
      </w:rPr>
      <w:t xml:space="preserve"> </w:t>
    </w:r>
    <w:sdt>
      <w:sdtPr>
        <w:rPr>
          <w:rFonts w:ascii="Times New Roman" w:hAnsi="Times New Roman" w:cs="Times New Roman"/>
          <w:sz w:val="24"/>
          <w:szCs w:val="24"/>
        </w:rPr>
        <w:id w:val="-1633543774"/>
        <w:docPartObj>
          <w:docPartGallery w:val="Page Numbers (Top of Page)"/>
          <w:docPartUnique/>
        </w:docPartObj>
      </w:sdtPr>
      <w:sdtEndPr>
        <w:rPr>
          <w:noProof/>
        </w:rPr>
      </w:sdtEndPr>
      <w:sdtContent>
        <w:r w:rsidRPr="00683D35">
          <w:rPr>
            <w:rFonts w:ascii="Times New Roman" w:hAnsi="Times New Roman" w:cs="Times New Roman"/>
            <w:sz w:val="24"/>
            <w:szCs w:val="24"/>
          </w:rPr>
          <w:fldChar w:fldCharType="begin"/>
        </w:r>
        <w:r w:rsidRPr="00683D35">
          <w:rPr>
            <w:rFonts w:ascii="Times New Roman" w:hAnsi="Times New Roman" w:cs="Times New Roman"/>
            <w:sz w:val="24"/>
            <w:szCs w:val="24"/>
          </w:rPr>
          <w:instrText xml:space="preserve"> PAGE   \* MERGEFORMAT </w:instrText>
        </w:r>
        <w:r w:rsidRPr="00683D35">
          <w:rPr>
            <w:rFonts w:ascii="Times New Roman" w:hAnsi="Times New Roman" w:cs="Times New Roman"/>
            <w:sz w:val="24"/>
            <w:szCs w:val="24"/>
          </w:rPr>
          <w:fldChar w:fldCharType="separate"/>
        </w:r>
        <w:r w:rsidR="00102FA0">
          <w:rPr>
            <w:rFonts w:ascii="Times New Roman" w:hAnsi="Times New Roman" w:cs="Times New Roman"/>
            <w:noProof/>
            <w:sz w:val="24"/>
            <w:szCs w:val="24"/>
          </w:rPr>
          <w:t>1</w:t>
        </w:r>
        <w:r w:rsidRPr="00683D35">
          <w:rPr>
            <w:rFonts w:ascii="Times New Roman" w:hAnsi="Times New Roman" w:cs="Times New Roman"/>
            <w:noProof/>
            <w:sz w:val="24"/>
            <w:szCs w:val="24"/>
          </w:rPr>
          <w:fldChar w:fldCharType="end"/>
        </w:r>
      </w:sdtContent>
    </w:sdt>
  </w:p>
  <w:p w:rsidR="003E49B8" w:rsidRDefault="003E4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9F9"/>
    <w:rsid w:val="00015040"/>
    <w:rsid w:val="00023756"/>
    <w:rsid w:val="0004663C"/>
    <w:rsid w:val="000A2515"/>
    <w:rsid w:val="000F6A24"/>
    <w:rsid w:val="00102FA0"/>
    <w:rsid w:val="00112AA1"/>
    <w:rsid w:val="00157B4C"/>
    <w:rsid w:val="001659D3"/>
    <w:rsid w:val="001A5AF3"/>
    <w:rsid w:val="00341A3D"/>
    <w:rsid w:val="003629DB"/>
    <w:rsid w:val="003A60F6"/>
    <w:rsid w:val="003E49B8"/>
    <w:rsid w:val="004E5B13"/>
    <w:rsid w:val="005471FB"/>
    <w:rsid w:val="005622CD"/>
    <w:rsid w:val="005F6D24"/>
    <w:rsid w:val="00633B25"/>
    <w:rsid w:val="00666783"/>
    <w:rsid w:val="00683D35"/>
    <w:rsid w:val="006F2F11"/>
    <w:rsid w:val="00746A88"/>
    <w:rsid w:val="00774C34"/>
    <w:rsid w:val="007B185B"/>
    <w:rsid w:val="007F6740"/>
    <w:rsid w:val="00902C15"/>
    <w:rsid w:val="00A6649C"/>
    <w:rsid w:val="00A729F9"/>
    <w:rsid w:val="00C92BCA"/>
    <w:rsid w:val="00CE3879"/>
    <w:rsid w:val="00CE3FDA"/>
    <w:rsid w:val="00DE36C9"/>
    <w:rsid w:val="00E8712C"/>
    <w:rsid w:val="00EB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DA7DC-5F5E-462E-BC85-A3C09861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9B8"/>
  </w:style>
  <w:style w:type="paragraph" w:styleId="Footer">
    <w:name w:val="footer"/>
    <w:basedOn w:val="Normal"/>
    <w:link w:val="FooterChar"/>
    <w:uiPriority w:val="99"/>
    <w:unhideWhenUsed/>
    <w:rsid w:val="003E4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9B8"/>
  </w:style>
  <w:style w:type="character" w:customStyle="1" w:styleId="selectable">
    <w:name w:val="selectable"/>
    <w:basedOn w:val="DefaultParagraphFont"/>
    <w:rsid w:val="00CE3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806548">
      <w:bodyDiv w:val="1"/>
      <w:marLeft w:val="0"/>
      <w:marRight w:val="0"/>
      <w:marTop w:val="0"/>
      <w:marBottom w:val="0"/>
      <w:divBdr>
        <w:top w:val="none" w:sz="0" w:space="0" w:color="auto"/>
        <w:left w:val="none" w:sz="0" w:space="0" w:color="auto"/>
        <w:bottom w:val="none" w:sz="0" w:space="0" w:color="auto"/>
        <w:right w:val="none" w:sz="0" w:space="0" w:color="auto"/>
      </w:divBdr>
      <w:divsChild>
        <w:div w:id="251209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2019-03-15T20:52:00Z</dcterms:created>
  <dcterms:modified xsi:type="dcterms:W3CDTF">2019-03-15T21:51:00Z</dcterms:modified>
</cp:coreProperties>
</file>